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4C1" w:rsidRDefault="00D144C1" w:rsidP="00D144C1">
      <w:pPr>
        <w:jc w:val="center"/>
      </w:pPr>
      <w:r>
        <w:t>THE INTERVIEW PROCESS</w:t>
      </w:r>
    </w:p>
    <w:p w:rsidR="00D144C1" w:rsidRPr="003F7631" w:rsidRDefault="00D144C1" w:rsidP="00D144C1">
      <w:pPr>
        <w:pStyle w:val="NormalWeb"/>
        <w:spacing w:before="240" w:beforeAutospacing="0" w:after="0" w:afterAutospacing="0"/>
        <w:ind w:left="288"/>
        <w:rPr>
          <w:color w:val="333333"/>
        </w:rPr>
      </w:pPr>
      <w:r w:rsidRPr="003F7631">
        <w:rPr>
          <w:color w:val="333333"/>
        </w:rPr>
        <w:t>“Have you ever been fired or asked to resign from a job?”</w:t>
      </w:r>
    </w:p>
    <w:p w:rsidR="00D144C1" w:rsidRPr="003F7631" w:rsidRDefault="00D144C1" w:rsidP="00D144C1">
      <w:pPr>
        <w:pStyle w:val="NormalWeb"/>
        <w:spacing w:before="240" w:beforeAutospacing="0" w:after="0" w:afterAutospacing="0"/>
        <w:ind w:left="288"/>
        <w:rPr>
          <w:color w:val="333333"/>
        </w:rPr>
      </w:pPr>
      <w:r w:rsidRPr="003F7631">
        <w:rPr>
          <w:color w:val="333333"/>
        </w:rPr>
        <w:t xml:space="preserve">This question is on almost every job application for most companies. How you answer this question on the application might determine how you answer this question during the actual interview. Do you give a yes or no answer? Will you provide the interviewer with a lengthy explanation that will set the context and circumstances surrounding your resignation or termination? For the interviewee, choosing the most appropriate answers may be the deciding factor in </w:t>
      </w:r>
      <w:proofErr w:type="gramStart"/>
      <w:r w:rsidRPr="003F7631">
        <w:rPr>
          <w:color w:val="333333"/>
        </w:rPr>
        <w:t>whether or not</w:t>
      </w:r>
      <w:proofErr w:type="gramEnd"/>
      <w:r w:rsidRPr="003F7631">
        <w:rPr>
          <w:color w:val="333333"/>
        </w:rPr>
        <w:t xml:space="preserve"> you are hired.</w:t>
      </w:r>
    </w:p>
    <w:p w:rsidR="00D144C1" w:rsidRPr="003F7631" w:rsidRDefault="00D144C1" w:rsidP="00D144C1">
      <w:pPr>
        <w:pStyle w:val="NormalWeb"/>
        <w:spacing w:before="240" w:beforeAutospacing="0" w:after="0" w:afterAutospacing="0"/>
        <w:ind w:left="288"/>
        <w:rPr>
          <w:color w:val="333333"/>
        </w:rPr>
      </w:pPr>
      <w:r w:rsidRPr="003F7631">
        <w:rPr>
          <w:color w:val="333333"/>
        </w:rPr>
        <w:t>For the interviewer, asking the right questions to elicit the correct answers is just as important in selecting a quality candidate.</w:t>
      </w:r>
    </w:p>
    <w:p w:rsidR="00D144C1" w:rsidRPr="003F7631" w:rsidRDefault="00D144C1" w:rsidP="00D144C1">
      <w:pPr>
        <w:pStyle w:val="NormalWeb"/>
        <w:spacing w:before="240" w:beforeAutospacing="0" w:after="0" w:afterAutospacing="0"/>
        <w:ind w:left="288"/>
        <w:rPr>
          <w:color w:val="333333"/>
        </w:rPr>
      </w:pPr>
      <w:r w:rsidRPr="003F7631">
        <w:rPr>
          <w:color w:val="333333"/>
        </w:rPr>
        <w:t>It can be challenging to master the nuances of a successful interview. While the concept of “practice makes perfect” applies, most people do not have significant experience in conducting an interview or being interviewed prior to their first attempt in a professional setting. Observing other people engage in effective interviews is one of the best ways to learn how to be interviewed or conduct effective interviews. In addition, observation may curtail inappropriate or ineffective techniques.</w:t>
      </w:r>
    </w:p>
    <w:p w:rsidR="00D144C1" w:rsidRPr="003F7631" w:rsidRDefault="00D144C1" w:rsidP="00D144C1">
      <w:pPr>
        <w:pStyle w:val="NormalWeb"/>
        <w:spacing w:before="240" w:beforeAutospacing="0" w:after="0" w:afterAutospacing="0"/>
        <w:ind w:left="288"/>
        <w:rPr>
          <w:color w:val="333333"/>
          <w:sz w:val="28"/>
          <w:szCs w:val="28"/>
        </w:rPr>
      </w:pPr>
      <w:r w:rsidRPr="003F7631">
        <w:rPr>
          <w:color w:val="333333"/>
        </w:rPr>
        <w:t xml:space="preserve">For this Discussion, </w:t>
      </w:r>
      <w:r w:rsidRPr="003F7631">
        <w:rPr>
          <w:b/>
          <w:color w:val="333333"/>
          <w:sz w:val="28"/>
          <w:szCs w:val="28"/>
        </w:rPr>
        <w:t>review the three video interviews in this week’s Learning Resources. Select one interview and identify five strengths and five limitations of that interview process.</w:t>
      </w:r>
    </w:p>
    <w:p w:rsidR="00D144C1" w:rsidRPr="003F7631" w:rsidRDefault="00D144C1" w:rsidP="00D144C1">
      <w:pPr>
        <w:pStyle w:val="NormalWeb"/>
        <w:spacing w:before="240" w:beforeAutospacing="0" w:after="0" w:afterAutospacing="0"/>
        <w:ind w:left="288"/>
        <w:rPr>
          <w:color w:val="333333"/>
        </w:rPr>
      </w:pPr>
      <w:r w:rsidRPr="003F7631">
        <w:rPr>
          <w:rStyle w:val="Strong"/>
          <w:color w:val="333333"/>
        </w:rPr>
        <w:t>With these thoughts in mind:</w:t>
      </w:r>
    </w:p>
    <w:p w:rsidR="00D144C1" w:rsidRPr="003F7631" w:rsidRDefault="003F7631" w:rsidP="00D144C1">
      <w:pPr>
        <w:pStyle w:val="NormalWeb"/>
        <w:spacing w:before="240" w:beforeAutospacing="0" w:after="0" w:afterAutospacing="0"/>
        <w:ind w:left="288"/>
        <w:rPr>
          <w:b/>
          <w:color w:val="333333"/>
          <w:sz w:val="36"/>
          <w:szCs w:val="36"/>
        </w:rPr>
      </w:pPr>
      <w:r w:rsidRPr="003F7631">
        <w:rPr>
          <w:rStyle w:val="Strong"/>
          <w:color w:val="333333"/>
          <w:sz w:val="36"/>
          <w:szCs w:val="36"/>
        </w:rPr>
        <w:t xml:space="preserve">Write </w:t>
      </w:r>
      <w:r w:rsidR="00D144C1" w:rsidRPr="003F7631">
        <w:rPr>
          <w:b/>
          <w:color w:val="333333"/>
          <w:sz w:val="36"/>
          <w:szCs w:val="36"/>
        </w:rPr>
        <w:t>a brief description of the interview you selected. Then explain five strengths and five limitations of this interview process. Finally, explain how you might address the limitations you identified.</w:t>
      </w:r>
    </w:p>
    <w:p w:rsidR="00761BDB" w:rsidRPr="003F7631" w:rsidRDefault="00761BDB" w:rsidP="00D144C1">
      <w:pPr>
        <w:rPr>
          <w:rFonts w:ascii="Times New Roman" w:hAnsi="Times New Roman" w:cs="Times New Roman"/>
          <w:b/>
          <w:sz w:val="36"/>
          <w:szCs w:val="36"/>
        </w:rPr>
      </w:pPr>
      <w:bookmarkStart w:id="0" w:name="_GoBack"/>
      <w:bookmarkEnd w:id="0"/>
    </w:p>
    <w:sectPr w:rsidR="00761BDB" w:rsidRPr="003F7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C1"/>
    <w:rsid w:val="003F7631"/>
    <w:rsid w:val="00704B4D"/>
    <w:rsid w:val="00761BDB"/>
    <w:rsid w:val="00D14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F8949"/>
  <w15:chartTrackingRefBased/>
  <w15:docId w15:val="{1A874A4E-30C5-4AEC-8D52-342FF282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44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4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09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2017-10-14T18:11:00Z</dcterms:created>
  <dcterms:modified xsi:type="dcterms:W3CDTF">2017-10-14T18:55:00Z</dcterms:modified>
</cp:coreProperties>
</file>